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CE567A" w:rsidP="00F17118">
      <w:pPr>
        <w:pStyle w:val="NoSpacing"/>
        <w:rPr>
          <w:rFonts w:ascii="Arial" w:eastAsia="Gulim" w:hAnsi="Arial" w:cs="Arial"/>
          <w:b/>
        </w:rPr>
      </w:pPr>
      <w:r>
        <w:rPr>
          <w:rFonts w:ascii="Arial" w:eastAsia="Gulim" w:hAnsi="Arial" w:cs="Arial"/>
          <w:b/>
        </w:rPr>
        <w:t>D</w:t>
      </w:r>
      <w:r w:rsidR="001F3912">
        <w:rPr>
          <w:rFonts w:ascii="Arial" w:eastAsia="Gulim" w:hAnsi="Arial" w:cs="Arial"/>
          <w:b/>
        </w:rPr>
        <w:t>FG</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Default="00F17118" w:rsidP="00F17118">
      <w:pPr>
        <w:pStyle w:val="NoSpacing"/>
        <w:rPr>
          <w:rFonts w:ascii="Arial" w:eastAsia="Gulim" w:hAnsi="Arial" w:cs="Arial"/>
          <w:b/>
        </w:rPr>
      </w:pPr>
      <w:r w:rsidRPr="00F17118">
        <w:rPr>
          <w:rFonts w:ascii="Arial" w:eastAsia="Gulim" w:hAnsi="Arial" w:cs="Arial"/>
          <w:b/>
        </w:rPr>
        <w:t>Pump Assembly</w:t>
      </w:r>
    </w:p>
    <w:p w:rsidR="00D2231F" w:rsidRPr="00F17118" w:rsidRDefault="00D2231F" w:rsidP="00F17118">
      <w:pPr>
        <w:pStyle w:val="NoSpacing"/>
        <w:rPr>
          <w:rFonts w:ascii="Arial" w:eastAsia="Gulim" w:hAnsi="Arial" w:cs="Arial"/>
          <w:b/>
        </w:rPr>
      </w:pP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 xml:space="preserve">The pump shall be of a size and design to mount on the chassis rails of commercial and custom truck chassis, and have the capacity of ___ </w:t>
      </w:r>
      <w:r w:rsidR="00F6373E">
        <w:rPr>
          <w:rFonts w:asciiTheme="minorHAnsi" w:eastAsiaTheme="minorHAnsi" w:hAnsiTheme="minorHAnsi"/>
          <w:color w:val="FF0000"/>
          <w:sz w:val="22"/>
          <w:szCs w:val="22"/>
        </w:rPr>
        <w:t>(4000, 5000, or 6000)</w:t>
      </w:r>
      <w:r w:rsidR="00F6373E" w:rsidRPr="001F3912">
        <w:rPr>
          <w:rFonts w:asciiTheme="minorHAnsi" w:eastAsiaTheme="minorHAnsi" w:hAnsiTheme="minorHAnsi"/>
          <w:sz w:val="22"/>
          <w:szCs w:val="22"/>
        </w:rPr>
        <w:t xml:space="preserve"> </w:t>
      </w:r>
      <w:r w:rsidRPr="001F3912">
        <w:rPr>
          <w:rFonts w:asciiTheme="minorHAnsi" w:eastAsiaTheme="minorHAnsi" w:hAnsiTheme="minorHAnsi"/>
          <w:sz w:val="22"/>
          <w:szCs w:val="22"/>
        </w:rPr>
        <w:t>gallons per minute (U.S. GPM), NFPA-1901 rated performance.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entire pump shall be assembled and tested at the pump manufacturer's factory.</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shall be driven by a drive line from the truck transmission.  The engine shall provide sufficient horsepower and RPM to enable pump to meet and exceed its rated performance.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 xml:space="preserve">The </w:t>
      </w:r>
      <w:r w:rsidR="00CE567A">
        <w:rPr>
          <w:rFonts w:asciiTheme="minorHAnsi" w:eastAsiaTheme="minorHAnsi" w:hAnsiTheme="minorHAnsi"/>
          <w:sz w:val="22"/>
          <w:szCs w:val="22"/>
        </w:rPr>
        <w:t xml:space="preserve">dual </w:t>
      </w:r>
      <w:r w:rsidRPr="001F3912">
        <w:rPr>
          <w:rFonts w:asciiTheme="minorHAnsi" w:eastAsiaTheme="minorHAnsi" w:hAnsiTheme="minorHAnsi"/>
          <w:sz w:val="22"/>
          <w:szCs w:val="22"/>
        </w:rPr>
        <w:t>pump bod</w:t>
      </w:r>
      <w:r w:rsidR="00CE567A">
        <w:rPr>
          <w:rFonts w:asciiTheme="minorHAnsi" w:eastAsiaTheme="minorHAnsi" w:hAnsiTheme="minorHAnsi"/>
          <w:sz w:val="22"/>
          <w:szCs w:val="22"/>
        </w:rPr>
        <w:t>ies</w:t>
      </w:r>
      <w:r w:rsidRPr="001F3912">
        <w:rPr>
          <w:rFonts w:asciiTheme="minorHAnsi" w:eastAsiaTheme="minorHAnsi" w:hAnsiTheme="minorHAnsi"/>
          <w:sz w:val="22"/>
          <w:szCs w:val="22"/>
        </w:rPr>
        <w:t xml:space="preserve"> and related parts shall be of fine grain alloy cast iron, with a minimum tensile strength of 30,000 PSI (2069 bar).  All metal moving parts in contact with water shall be of high quality bronze or stainless steel.  Pump</w:t>
      </w:r>
      <w:r w:rsidR="00CE567A">
        <w:rPr>
          <w:rFonts w:asciiTheme="minorHAnsi" w:eastAsiaTheme="minorHAnsi" w:hAnsiTheme="minorHAnsi"/>
          <w:sz w:val="22"/>
          <w:szCs w:val="22"/>
        </w:rPr>
        <w:t>s</w:t>
      </w:r>
      <w:r w:rsidRPr="001F3912">
        <w:rPr>
          <w:rFonts w:asciiTheme="minorHAnsi" w:eastAsiaTheme="minorHAnsi" w:hAnsiTheme="minorHAnsi"/>
          <w:sz w:val="22"/>
          <w:szCs w:val="22"/>
        </w:rPr>
        <w:t xml:space="preserve"> utilizing castings made of lower tensile strength cast iron not acceptable.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bod</w:t>
      </w:r>
      <w:r w:rsidR="00CE567A">
        <w:rPr>
          <w:rFonts w:asciiTheme="minorHAnsi" w:eastAsiaTheme="minorHAnsi" w:hAnsiTheme="minorHAnsi"/>
          <w:sz w:val="22"/>
          <w:szCs w:val="22"/>
        </w:rPr>
        <w:t>ies</w:t>
      </w:r>
      <w:r w:rsidRPr="001F3912">
        <w:rPr>
          <w:rFonts w:asciiTheme="minorHAnsi" w:eastAsiaTheme="minorHAnsi" w:hAnsiTheme="minorHAnsi"/>
          <w:sz w:val="22"/>
          <w:szCs w:val="22"/>
        </w:rPr>
        <w:t xml:space="preserve"> shall be vertically split, on a single plane for easy removal of entire impeller assembly including clearance rings.</w:t>
      </w:r>
    </w:p>
    <w:p w:rsidR="001F3912" w:rsidRDefault="00CE567A" w:rsidP="001F3912">
      <w:pPr>
        <w:pStyle w:val="PlainText"/>
        <w:numPr>
          <w:ilvl w:val="0"/>
          <w:numId w:val="12"/>
        </w:numPr>
        <w:ind w:hanging="720"/>
        <w:rPr>
          <w:rFonts w:asciiTheme="minorHAnsi" w:eastAsiaTheme="minorHAnsi" w:hAnsiTheme="minorHAnsi"/>
          <w:sz w:val="22"/>
          <w:szCs w:val="22"/>
        </w:rPr>
      </w:pPr>
      <w:r>
        <w:rPr>
          <w:rFonts w:asciiTheme="minorHAnsi" w:eastAsiaTheme="minorHAnsi" w:hAnsiTheme="minorHAnsi"/>
          <w:sz w:val="22"/>
          <w:szCs w:val="22"/>
        </w:rPr>
        <w:t>Each p</w:t>
      </w:r>
      <w:r w:rsidR="001F3912" w:rsidRPr="001F3912">
        <w:rPr>
          <w:rFonts w:asciiTheme="minorHAnsi" w:eastAsiaTheme="minorHAnsi" w:hAnsiTheme="minorHAnsi"/>
          <w:sz w:val="22"/>
          <w:szCs w:val="22"/>
        </w:rPr>
        <w:t xml:space="preserve">ump shaft </w:t>
      </w:r>
      <w:r w:rsidR="001F3912" w:rsidRPr="00F6373E">
        <w:rPr>
          <w:rFonts w:asciiTheme="minorHAnsi" w:eastAsiaTheme="minorHAnsi" w:hAnsiTheme="minorHAnsi"/>
          <w:sz w:val="22"/>
          <w:szCs w:val="22"/>
        </w:rPr>
        <w:t xml:space="preserve">to be rigidly supported by two bearings for minimum deflection. The bearings shall be heavy-duty, deep groove ball bearings in the gearbox and they </w:t>
      </w:r>
      <w:r w:rsidR="00F6373E" w:rsidRPr="00F6373E">
        <w:rPr>
          <w:rFonts w:asciiTheme="minorHAnsi" w:eastAsiaTheme="minorHAnsi" w:hAnsiTheme="minorHAnsi"/>
          <w:sz w:val="22"/>
          <w:szCs w:val="22"/>
        </w:rPr>
        <w:t>shall be oil lubricated via pressurized oil system.</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impeller</w:t>
      </w:r>
      <w:r w:rsidR="00CE567A">
        <w:rPr>
          <w:rFonts w:asciiTheme="minorHAnsi" w:eastAsiaTheme="minorHAnsi" w:hAnsiTheme="minorHAnsi"/>
          <w:sz w:val="22"/>
          <w:szCs w:val="22"/>
        </w:rPr>
        <w:t>s</w:t>
      </w:r>
      <w:r w:rsidRPr="001F3912">
        <w:rPr>
          <w:rFonts w:asciiTheme="minorHAnsi" w:eastAsiaTheme="minorHAnsi" w:hAnsiTheme="minorHAnsi"/>
          <w:sz w:val="22"/>
          <w:szCs w:val="22"/>
        </w:rPr>
        <w:t xml:space="preserve">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Impeller clearance rings shall be bronze, easily renewable without replacing impeller or pump volute body.</w:t>
      </w:r>
    </w:p>
    <w:p w:rsidR="00F6373E" w:rsidRDefault="001F3912" w:rsidP="00F6373E">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shaft shall be heat-treated, electric furnace, corrosion resistant stainless steel. Pump shaft must be sealed with double-lip oil seal to keep road dirt and water out of gearbox.</w:t>
      </w:r>
    </w:p>
    <w:p w:rsidR="00F6373E" w:rsidRPr="00F6373E" w:rsidRDefault="00F6373E" w:rsidP="00F6373E">
      <w:pPr>
        <w:pStyle w:val="PlainText"/>
        <w:numPr>
          <w:ilvl w:val="0"/>
          <w:numId w:val="12"/>
        </w:numPr>
        <w:ind w:hanging="720"/>
        <w:rPr>
          <w:rFonts w:asciiTheme="minorHAnsi" w:eastAsiaTheme="minorHAnsi" w:hAnsiTheme="minorHAnsi"/>
          <w:sz w:val="22"/>
          <w:szCs w:val="22"/>
        </w:rPr>
      </w:pPr>
      <w:r w:rsidRPr="00F6373E">
        <w:rPr>
          <w:rFonts w:asciiTheme="minorHAnsi" w:eastAsiaTheme="minorHAnsi" w:hAnsiTheme="minorHAnsi"/>
          <w:sz w:val="22"/>
          <w:szCs w:val="22"/>
        </w:rPr>
        <w:t xml:space="preserve">The pump stages shall be design so that they may be plumbed in series configuration for increased pressure or parallel for increased flow.   </w:t>
      </w:r>
    </w:p>
    <w:p w:rsidR="00F6373E" w:rsidRPr="00F6373E" w:rsidRDefault="00F6373E" w:rsidP="00F6373E">
      <w:pPr>
        <w:pStyle w:val="Default"/>
      </w:pPr>
    </w:p>
    <w:p w:rsidR="00F17118" w:rsidRPr="00F17118" w:rsidRDefault="00F17118" w:rsidP="001F3912">
      <w:pPr>
        <w:pStyle w:val="NoSpacing"/>
        <w:ind w:left="720" w:hanging="720"/>
        <w:jc w:val="both"/>
      </w:pPr>
    </w:p>
    <w:p w:rsidR="00D80D55" w:rsidRDefault="00F17118" w:rsidP="00F17118">
      <w:pPr>
        <w:pStyle w:val="NoSpacing"/>
        <w:jc w:val="both"/>
        <w:rPr>
          <w:b/>
        </w:rPr>
      </w:pPr>
      <w:r w:rsidRPr="00F17118">
        <w:rPr>
          <w:b/>
        </w:rPr>
        <w:t>Gearbox</w:t>
      </w:r>
    </w:p>
    <w:p w:rsidR="00D2231F" w:rsidRPr="00F17118" w:rsidRDefault="00D2231F" w:rsidP="00F17118">
      <w:pPr>
        <w:pStyle w:val="NoSpacing"/>
        <w:jc w:val="both"/>
        <w:rPr>
          <w:b/>
        </w:rPr>
      </w:pPr>
    </w:p>
    <w:p w:rsidR="008B0D10" w:rsidRDefault="004B496C" w:rsidP="008B0D10">
      <w:pPr>
        <w:pStyle w:val="ListParagraph"/>
        <w:numPr>
          <w:ilvl w:val="0"/>
          <w:numId w:val="13"/>
        </w:numPr>
        <w:tabs>
          <w:tab w:val="left" w:pos="720"/>
        </w:tabs>
        <w:ind w:hanging="720"/>
        <w:jc w:val="both"/>
        <w:rPr>
          <w:rFonts w:cs="Arial"/>
        </w:rPr>
      </w:pPr>
      <w:r w:rsidRPr="008B0D10">
        <w:rPr>
          <w:rFonts w:cs="Arial"/>
        </w:rPr>
        <w:t>The gearbox shall be manufactured and tested at the pump manufacturer's factory.</w:t>
      </w:r>
    </w:p>
    <w:p w:rsidR="008B0D10" w:rsidRDefault="004B496C" w:rsidP="008B0D10">
      <w:pPr>
        <w:pStyle w:val="ListParagraph"/>
        <w:numPr>
          <w:ilvl w:val="0"/>
          <w:numId w:val="13"/>
        </w:numPr>
        <w:tabs>
          <w:tab w:val="left" w:pos="720"/>
        </w:tabs>
        <w:ind w:hanging="720"/>
        <w:jc w:val="both"/>
        <w:rPr>
          <w:rFonts w:cs="Arial"/>
        </w:rPr>
      </w:pPr>
      <w:r w:rsidRPr="008B0D10">
        <w:rPr>
          <w:rFonts w:cs="Arial"/>
        </w:rPr>
        <w:t>Pump gearbox shall be of sufficient size to withstand the required torque of the pump in operating conditions.  The gearbox shall be designed of ample capacity for lubrication reserve and to maintain the proper operating temperature.</w:t>
      </w:r>
    </w:p>
    <w:p w:rsidR="008B0D10" w:rsidRPr="008B0D10" w:rsidRDefault="004B496C" w:rsidP="008B0D10">
      <w:pPr>
        <w:pStyle w:val="ListParagraph"/>
        <w:numPr>
          <w:ilvl w:val="0"/>
          <w:numId w:val="13"/>
        </w:numPr>
        <w:tabs>
          <w:tab w:val="left" w:pos="720"/>
        </w:tabs>
        <w:ind w:hanging="720"/>
        <w:jc w:val="both"/>
      </w:pPr>
      <w:r w:rsidRPr="008B0D10">
        <w:rPr>
          <w:rFonts w:cs="Arial"/>
        </w:rPr>
        <w:t>The gearbox drive shaft shall be of heat-treated chromium steel. It shall withstand the required torque of the engine in pump operating conditions.</w:t>
      </w:r>
    </w:p>
    <w:p w:rsidR="008B0D10" w:rsidRPr="008B0D10" w:rsidRDefault="008B0D10" w:rsidP="008B0D10">
      <w:pPr>
        <w:pStyle w:val="ListParagraph"/>
        <w:numPr>
          <w:ilvl w:val="0"/>
          <w:numId w:val="13"/>
        </w:numPr>
        <w:tabs>
          <w:tab w:val="left" w:pos="720"/>
        </w:tabs>
        <w:ind w:hanging="720"/>
        <w:jc w:val="both"/>
      </w:pPr>
      <w:r>
        <w:rPr>
          <w:rFonts w:cs="Arial"/>
        </w:rPr>
        <w:t>The single driveshaft shall transmit the power simultaneously to dual pump shafts.</w:t>
      </w:r>
    </w:p>
    <w:p w:rsidR="008B0D10" w:rsidRDefault="00F17118" w:rsidP="008B0D10">
      <w:pPr>
        <w:pStyle w:val="ListParagraph"/>
        <w:numPr>
          <w:ilvl w:val="0"/>
          <w:numId w:val="13"/>
        </w:numPr>
        <w:tabs>
          <w:tab w:val="left" w:pos="720"/>
        </w:tabs>
        <w:ind w:hanging="720"/>
        <w:jc w:val="both"/>
      </w:pPr>
      <w:r w:rsidRPr="00F17118">
        <w:lastRenderedPageBreak/>
        <w:t xml:space="preserve">All </w:t>
      </w:r>
      <w:proofErr w:type="gramStart"/>
      <w:r w:rsidRPr="00F17118">
        <w:t>gears,</w:t>
      </w:r>
      <w:proofErr w:type="gramEnd"/>
      <w:r w:rsidRPr="00F17118">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w:t>
      </w:r>
      <w:bookmarkStart w:id="0" w:name="_GoBack"/>
      <w:bookmarkEnd w:id="0"/>
      <w:r w:rsidRPr="00F17118">
        <w:t>st. (No exceptions.)</w:t>
      </w:r>
    </w:p>
    <w:p w:rsidR="008B0D10" w:rsidRDefault="00F17118" w:rsidP="008B0D10">
      <w:pPr>
        <w:pStyle w:val="NoSpacing"/>
        <w:numPr>
          <w:ilvl w:val="0"/>
          <w:numId w:val="13"/>
        </w:numPr>
        <w:ind w:hanging="720"/>
        <w:jc w:val="both"/>
      </w:pPr>
      <w:r w:rsidRPr="00F17118">
        <w:t>The pump ratio shall be selected by the apparatus manufacturer to give maximum performance with the engine and transmission selected.</w:t>
      </w:r>
    </w:p>
    <w:p w:rsidR="008B0D10" w:rsidRDefault="008B0D10" w:rsidP="008B0D10">
      <w:pPr>
        <w:pStyle w:val="NoSpacing"/>
        <w:ind w:left="720" w:hanging="720"/>
        <w:jc w:val="both"/>
      </w:pPr>
    </w:p>
    <w:p w:rsidR="00F17118" w:rsidRPr="00F17118" w:rsidRDefault="00F17118" w:rsidP="00F17118">
      <w:pPr>
        <w:pStyle w:val="NoSpacing"/>
        <w:jc w:val="both"/>
      </w:pPr>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6373E" w:rsidP="00D2231F">
      <w:pPr>
        <w:pStyle w:val="NoSpacing"/>
        <w:jc w:val="both"/>
      </w:pPr>
      <w:r w:rsidRPr="00F6373E">
        <w:t>Dual priming pumps shall be used. The priming pumps</w:t>
      </w:r>
      <w:r w:rsidR="00F17118" w:rsidRPr="00F6373E">
        <w:t xml:space="preserve"> shall be a positive </w:t>
      </w:r>
      <w:r w:rsidR="00F17118" w:rsidRPr="00F17118">
        <w:t>displacement, oil-less rotary vane electric motor driven pump conforming to the requirements of NFPA 1901. The pump body shall be manufactured of heat treated anodized aluminum for wear and corrosion resistance.</w:t>
      </w:r>
      <w:r w:rsidR="00D80D55">
        <w:t xml:space="preserve">  </w:t>
      </w:r>
      <w:r w:rsidR="00F17118" w:rsidRPr="00F17118">
        <w:t>The pump shall be capable of producing a minimum 24 Hg vacuum at 2000 feet above sea level.</w:t>
      </w:r>
      <w:r w:rsidR="00D80D55">
        <w:t xml:space="preserve">  </w:t>
      </w:r>
      <w:r w:rsidR="00F17118" w:rsidRPr="00F17118">
        <w:t>The electric motor shall be a 12 VDC (or 24 VDC) totally enclosed unit.</w:t>
      </w:r>
      <w:r w:rsidR="00D80D55">
        <w:t xml:space="preserve">  </w:t>
      </w:r>
      <w:r w:rsidR="00F17118" w:rsidRPr="00F17118">
        <w:t>The priming pump shall not require lubrication.</w:t>
      </w:r>
      <w:r w:rsidR="00D80D55">
        <w:t xml:space="preserve">  </w:t>
      </w:r>
      <w:r w:rsidR="00F17118"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71" w:rsidRDefault="00154871">
      <w:r>
        <w:separator/>
      </w:r>
    </w:p>
  </w:endnote>
  <w:endnote w:type="continuationSeparator" w:id="0">
    <w:p w:rsidR="00154871" w:rsidRDefault="0015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71" w:rsidRDefault="00154871">
      <w:r>
        <w:separator/>
      </w:r>
    </w:p>
  </w:footnote>
  <w:footnote w:type="continuationSeparator" w:id="0">
    <w:p w:rsidR="00154871" w:rsidRDefault="0015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CE567A" w:rsidP="00D06222">
                          <w:pPr>
                            <w:spacing w:before="1"/>
                            <w:ind w:left="1369"/>
                            <w:jc w:val="right"/>
                            <w:rPr>
                              <w:rFonts w:ascii="Arial"/>
                              <w:color w:val="FFFFFF"/>
                              <w:spacing w:val="-6"/>
                              <w:sz w:val="24"/>
                              <w:szCs w:val="24"/>
                            </w:rPr>
                          </w:pPr>
                          <w:r>
                            <w:rPr>
                              <w:rFonts w:ascii="Arial"/>
                              <w:color w:val="FFFFFF"/>
                              <w:spacing w:val="-6"/>
                              <w:sz w:val="24"/>
                              <w:szCs w:val="24"/>
                            </w:rPr>
                            <w:t>D</w:t>
                          </w:r>
                          <w:r w:rsidR="001F3912">
                            <w:rPr>
                              <w:rFonts w:ascii="Arial"/>
                              <w:color w:val="FFFFFF"/>
                              <w:spacing w:val="-6"/>
                              <w:sz w:val="24"/>
                              <w:szCs w:val="24"/>
                            </w:rPr>
                            <w:t>FG</w:t>
                          </w:r>
                          <w:r w:rsidR="00F17118">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CE567A" w:rsidP="00D06222">
                    <w:pPr>
                      <w:spacing w:before="1"/>
                      <w:ind w:left="1369"/>
                      <w:jc w:val="right"/>
                      <w:rPr>
                        <w:rFonts w:ascii="Arial"/>
                        <w:color w:val="FFFFFF"/>
                        <w:spacing w:val="-6"/>
                        <w:sz w:val="24"/>
                        <w:szCs w:val="24"/>
                      </w:rPr>
                    </w:pPr>
                    <w:r>
                      <w:rPr>
                        <w:rFonts w:ascii="Arial"/>
                        <w:color w:val="FFFFFF"/>
                        <w:spacing w:val="-6"/>
                        <w:sz w:val="24"/>
                        <w:szCs w:val="24"/>
                      </w:rPr>
                      <w:t>D</w:t>
                    </w:r>
                    <w:r w:rsidR="001F3912">
                      <w:rPr>
                        <w:rFonts w:ascii="Arial"/>
                        <w:color w:val="FFFFFF"/>
                        <w:spacing w:val="-6"/>
                        <w:sz w:val="24"/>
                        <w:szCs w:val="24"/>
                      </w:rPr>
                      <w:t>FG</w:t>
                    </w:r>
                    <w:r w:rsidR="00F17118">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7">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9">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2">
    <w:nsid w:val="78896AF7"/>
    <w:multiLevelType w:val="hybridMultilevel"/>
    <w:tmpl w:val="A5F8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
  </w:num>
  <w:num w:numId="5">
    <w:abstractNumId w:val="7"/>
  </w:num>
  <w:num w:numId="6">
    <w:abstractNumId w:val="0"/>
  </w:num>
  <w:num w:numId="7">
    <w:abstractNumId w:val="6"/>
  </w:num>
  <w:num w:numId="8">
    <w:abstractNumId w:val="8"/>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1CBA"/>
    <w:rsid w:val="000A2B06"/>
    <w:rsid w:val="000C7A0B"/>
    <w:rsid w:val="000F63F2"/>
    <w:rsid w:val="00105E4F"/>
    <w:rsid w:val="0012704F"/>
    <w:rsid w:val="00131C61"/>
    <w:rsid w:val="00154871"/>
    <w:rsid w:val="00160239"/>
    <w:rsid w:val="00182155"/>
    <w:rsid w:val="001C27A2"/>
    <w:rsid w:val="001F3912"/>
    <w:rsid w:val="00231427"/>
    <w:rsid w:val="00243D24"/>
    <w:rsid w:val="00275CB7"/>
    <w:rsid w:val="002B209A"/>
    <w:rsid w:val="002E58EF"/>
    <w:rsid w:val="00324A42"/>
    <w:rsid w:val="00342FF3"/>
    <w:rsid w:val="003D538D"/>
    <w:rsid w:val="003D6129"/>
    <w:rsid w:val="00476487"/>
    <w:rsid w:val="004B026D"/>
    <w:rsid w:val="004B496C"/>
    <w:rsid w:val="004E2418"/>
    <w:rsid w:val="004F0D54"/>
    <w:rsid w:val="0054057D"/>
    <w:rsid w:val="005941DF"/>
    <w:rsid w:val="005E4A1A"/>
    <w:rsid w:val="00686EA5"/>
    <w:rsid w:val="006B27CF"/>
    <w:rsid w:val="00722347"/>
    <w:rsid w:val="007230B3"/>
    <w:rsid w:val="007916FF"/>
    <w:rsid w:val="007E2A24"/>
    <w:rsid w:val="007E46DD"/>
    <w:rsid w:val="008769AA"/>
    <w:rsid w:val="008B0D10"/>
    <w:rsid w:val="009376C1"/>
    <w:rsid w:val="00943AA8"/>
    <w:rsid w:val="00AC2E84"/>
    <w:rsid w:val="00B40328"/>
    <w:rsid w:val="00B5614A"/>
    <w:rsid w:val="00B851CC"/>
    <w:rsid w:val="00B87C0F"/>
    <w:rsid w:val="00B90E3F"/>
    <w:rsid w:val="00B935FB"/>
    <w:rsid w:val="00CE567A"/>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6373E"/>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04394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4E69-987C-4053-9190-7E3F2ADB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6</cp:revision>
  <cp:lastPrinted>2014-09-17T10:09:00Z</cp:lastPrinted>
  <dcterms:created xsi:type="dcterms:W3CDTF">2016-02-10T18:55:00Z</dcterms:created>
  <dcterms:modified xsi:type="dcterms:W3CDTF">2016-03-16T14:45:00Z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